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7"/>
        <w:gridCol w:w="3394"/>
      </w:tblGrid>
      <w:tr w:rsidR="00896E41" w:rsidRPr="00896E41" w14:paraId="29848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5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239619" w14:textId="5F975957" w:rsidR="00896E41" w:rsidRPr="00896E41" w:rsidRDefault="00896E41" w:rsidP="00896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SEGURADORA (</w:t>
            </w:r>
            <w:proofErr w:type="spellStart"/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nome</w:t>
            </w:r>
            <w:proofErr w:type="spellEnd"/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):</w:t>
            </w:r>
          </w:p>
        </w:tc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342174B" w14:textId="35D411A4" w:rsidR="00896E41" w:rsidRPr="00896E41" w:rsidRDefault="00896E41" w:rsidP="00896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</w:pPr>
            <w:proofErr w:type="gramStart"/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N.º</w:t>
            </w:r>
            <w:proofErr w:type="gramEnd"/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APÓLICE:</w:t>
            </w:r>
          </w:p>
        </w:tc>
      </w:tr>
    </w:tbl>
    <w:p w14:paraId="67B8323D" w14:textId="77777777" w:rsidR="00896E41" w:rsidRDefault="00896E41" w:rsidP="00896E41">
      <w:pPr>
        <w:tabs>
          <w:tab w:val="left" w:pos="493"/>
        </w:tabs>
        <w:spacing w:after="0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03DA54B5" w14:textId="448301C7" w:rsidR="00AE3753" w:rsidRPr="00AE3753" w:rsidRDefault="00AE3753" w:rsidP="00896E41">
      <w:pPr>
        <w:tabs>
          <w:tab w:val="left" w:pos="493"/>
        </w:tabs>
        <w:spacing w:after="0"/>
        <w:jc w:val="both"/>
        <w:rPr>
          <w:rFonts w:ascii="Gill Sans" w:eastAsiaTheme="minorHAnsi" w:hAnsi="Gill Sans" w:cs="Gill Sans"/>
          <w:b/>
          <w:color w:val="auto"/>
          <w:sz w:val="20"/>
          <w:szCs w:val="20"/>
          <w:lang w:eastAsia="en-US"/>
        </w:rPr>
      </w:pPr>
      <w:r w:rsidRPr="00AE3753">
        <w:rPr>
          <w:rFonts w:ascii="Gill Sans" w:eastAsiaTheme="minorHAnsi" w:hAnsi="Gill Sans" w:cs="Gill Sans"/>
          <w:b/>
          <w:color w:val="auto"/>
          <w:sz w:val="20"/>
          <w:szCs w:val="20"/>
          <w:lang w:eastAsia="en-US"/>
        </w:rPr>
        <w:t>O QUE FAZER</w:t>
      </w:r>
    </w:p>
    <w:p w14:paraId="69F05893" w14:textId="77777777" w:rsidR="00AE3753" w:rsidRDefault="00AE3753" w:rsidP="00896E41">
      <w:pPr>
        <w:tabs>
          <w:tab w:val="left" w:pos="493"/>
        </w:tabs>
        <w:spacing w:after="0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1"/>
      </w:tblGrid>
      <w:tr w:rsidR="00896E41" w:rsidRPr="00896E41" w14:paraId="208A96A7" w14:textId="77777777" w:rsidTr="00AE3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/>
        </w:trPr>
        <w:tc>
          <w:tcPr>
            <w:tcW w:w="9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A00174B" w14:textId="3D884B08" w:rsidR="00896E41" w:rsidRPr="00AE3753" w:rsidRDefault="00896E41" w:rsidP="00896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FFFFFF" w:themeColor="background1"/>
                <w:sz w:val="20"/>
                <w:szCs w:val="20"/>
                <w:lang w:val="en-US" w:eastAsia="en-US"/>
              </w:rPr>
            </w:pPr>
            <w:bookmarkStart w:id="0" w:name="_GoBack"/>
            <w:r w:rsidRPr="00AE3753">
              <w:rPr>
                <w:rFonts w:ascii="GillSans" w:eastAsiaTheme="minorHAnsi" w:hAnsi="GillSans" w:cs="Times New Roman"/>
                <w:color w:val="FFFFFF" w:themeColor="background1"/>
                <w:sz w:val="20"/>
                <w:szCs w:val="20"/>
                <w:lang w:val="en-US" w:eastAsia="en-US"/>
              </w:rPr>
              <w:t>REGISTO DE OCORRÊNCIA NO DIA EM QUE SUCEDEU</w:t>
            </w:r>
            <w:bookmarkEnd w:id="0"/>
          </w:p>
        </w:tc>
      </w:tr>
      <w:tr w:rsidR="00896E41" w:rsidRPr="00896E41" w14:paraId="7B9D890D" w14:textId="77777777" w:rsidTr="00AE3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/>
        </w:trPr>
        <w:tc>
          <w:tcPr>
            <w:tcW w:w="9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6638CA" w14:textId="73475CE5" w:rsidR="00896E41" w:rsidRPr="00896E41" w:rsidRDefault="00896E41" w:rsidP="00896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1. DESCRIÇÃO DO ACIDENTE (</w:t>
            </w:r>
            <w:proofErr w:type="spellStart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deve</w:t>
            </w:r>
            <w:proofErr w:type="spellEnd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incluir</w:t>
            </w:r>
            <w:proofErr w:type="spellEnd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a data, a </w:t>
            </w:r>
            <w:proofErr w:type="spellStart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hora</w:t>
            </w:r>
            <w:proofErr w:type="spellEnd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e o </w:t>
            </w:r>
            <w:proofErr w:type="spellStart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espaço</w:t>
            </w:r>
            <w:proofErr w:type="spellEnd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onde</w:t>
            </w:r>
            <w:proofErr w:type="spellEnd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ocorreu</w:t>
            </w:r>
            <w:proofErr w:type="spellEnd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o </w:t>
            </w:r>
            <w:proofErr w:type="spellStart"/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acidente</w:t>
            </w:r>
            <w:proofErr w:type="spellEnd"/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)</w:t>
            </w:r>
            <w:r w:rsidR="00AE3753"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:</w:t>
            </w:r>
          </w:p>
        </w:tc>
      </w:tr>
      <w:tr w:rsidR="00AE3753" w:rsidRPr="00896E41" w14:paraId="4652A7F9" w14:textId="77777777" w:rsidTr="00AE3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/>
        </w:trPr>
        <w:tc>
          <w:tcPr>
            <w:tcW w:w="9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79AF9B" w14:textId="2246ED05" w:rsidR="00AE3753" w:rsidRPr="00896E41" w:rsidRDefault="00AE3753" w:rsidP="00AE3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2</w:t>
            </w:r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AS PESSOAS QUE ESTAVAM PRESENTES:</w:t>
            </w:r>
          </w:p>
        </w:tc>
      </w:tr>
      <w:tr w:rsidR="00AE3753" w:rsidRPr="00896E41" w14:paraId="78F9A192" w14:textId="77777777" w:rsidTr="00AE3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/>
        </w:trPr>
        <w:tc>
          <w:tcPr>
            <w:tcW w:w="9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16482" w14:textId="2559A7B3" w:rsidR="00AE3753" w:rsidRPr="00896E41" w:rsidRDefault="00AE3753" w:rsidP="00896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3. AS MEDIDAS QUE FORAM TOMADAS:</w:t>
            </w:r>
          </w:p>
        </w:tc>
      </w:tr>
      <w:tr w:rsidR="00AE3753" w:rsidRPr="00896E41" w14:paraId="1A5C3C66" w14:textId="77777777" w:rsidTr="00AE37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/>
        </w:trPr>
        <w:tc>
          <w:tcPr>
            <w:tcW w:w="9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97B4F" w14:textId="6B297C2F" w:rsidR="00AE3753" w:rsidRPr="00896E41" w:rsidRDefault="00AE3753" w:rsidP="00896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4. ASSINATURA DE QUEM PRESENCIOU O SINISTRO (monitor </w:t>
            </w:r>
            <w:proofErr w:type="spellStart"/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>ou</w:t>
            </w:r>
            <w:proofErr w:type="spellEnd"/>
            <w:r>
              <w:rPr>
                <w:rFonts w:ascii="GillSans" w:eastAsiaTheme="minorHAnsi" w:hAnsi="GillSans" w:cs="Times New Roman"/>
                <w:color w:val="auto"/>
                <w:sz w:val="20"/>
                <w:szCs w:val="20"/>
                <w:lang w:val="en-US" w:eastAsia="en-US"/>
              </w:rPr>
              <w:t xml:space="preserve"> supervisor):</w:t>
            </w:r>
          </w:p>
        </w:tc>
      </w:tr>
    </w:tbl>
    <w:p w14:paraId="206C309E" w14:textId="77777777" w:rsidR="00896E41" w:rsidRDefault="00896E41" w:rsidP="00896E41">
      <w:pPr>
        <w:tabs>
          <w:tab w:val="left" w:pos="493"/>
        </w:tabs>
        <w:spacing w:after="0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7566886D" w14:textId="77777777" w:rsidR="00896E41" w:rsidRDefault="00896E41" w:rsidP="00896E41">
      <w:pPr>
        <w:tabs>
          <w:tab w:val="left" w:pos="493"/>
        </w:tabs>
        <w:spacing w:after="0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D0BAC15" w14:textId="07F8C348" w:rsidR="00896E41" w:rsidRPr="00AE3753" w:rsidRDefault="00AE3753" w:rsidP="00AE3753">
      <w:pPr>
        <w:pStyle w:val="NoSpacing"/>
        <w:spacing w:line="276" w:lineRule="auto"/>
        <w:rPr>
          <w:rFonts w:ascii="Gill Sans" w:hAnsi="Gill Sans" w:cs="Gill Sans"/>
          <w:b/>
          <w:sz w:val="20"/>
          <w:szCs w:val="20"/>
        </w:rPr>
      </w:pPr>
      <w:r w:rsidRPr="00AE3753">
        <w:rPr>
          <w:rFonts w:ascii="Gill Sans" w:hAnsi="Gill Sans" w:cs="Gill Sans"/>
          <w:b/>
          <w:sz w:val="20"/>
          <w:szCs w:val="20"/>
        </w:rPr>
        <w:t>TER EM ATENÇÃO</w:t>
      </w:r>
    </w:p>
    <w:p w14:paraId="73D58B80" w14:textId="77777777" w:rsidR="00896E41" w:rsidRPr="00AE3753" w:rsidRDefault="00896E41" w:rsidP="00AE3753">
      <w:pPr>
        <w:pStyle w:val="NoSpacing"/>
        <w:numPr>
          <w:ilvl w:val="0"/>
          <w:numId w:val="2"/>
        </w:numPr>
        <w:spacing w:line="276" w:lineRule="auto"/>
        <w:rPr>
          <w:rFonts w:ascii="Gill Sans" w:hAnsi="Gill Sans" w:cs="Gill Sans"/>
          <w:sz w:val="20"/>
          <w:szCs w:val="20"/>
        </w:rPr>
      </w:pPr>
      <w:r w:rsidRPr="00AE3753">
        <w:rPr>
          <w:rFonts w:ascii="Gill Sans" w:hAnsi="Gill Sans" w:cs="Gill Sans"/>
          <w:sz w:val="20"/>
          <w:szCs w:val="20"/>
        </w:rPr>
        <w:t>Preencher o Modelo de Participação de Acidente com a máxima brevidade até dois dias após o acidente e entregar à supervisora;</w:t>
      </w:r>
    </w:p>
    <w:p w14:paraId="6255A0AA" w14:textId="77777777" w:rsidR="00896E41" w:rsidRPr="00AE3753" w:rsidRDefault="00896E41" w:rsidP="00AE3753">
      <w:pPr>
        <w:pStyle w:val="NoSpacing"/>
        <w:numPr>
          <w:ilvl w:val="0"/>
          <w:numId w:val="2"/>
        </w:numPr>
        <w:spacing w:line="276" w:lineRule="auto"/>
        <w:rPr>
          <w:rFonts w:ascii="Gill Sans" w:hAnsi="Gill Sans" w:cs="Gill Sans"/>
          <w:sz w:val="20"/>
          <w:szCs w:val="20"/>
        </w:rPr>
      </w:pPr>
      <w:r w:rsidRPr="00AE3753">
        <w:rPr>
          <w:rFonts w:ascii="Gill Sans" w:hAnsi="Gill Sans" w:cs="Gill Sans"/>
          <w:sz w:val="20"/>
          <w:szCs w:val="20"/>
        </w:rPr>
        <w:t xml:space="preserve">Em caso de despesas, os comprovativos deverão ser emitidos em nome do(s) acidentado(s) e enviado(s) para o tomador do seguro, para que por sua vez este as envie para a seguradora contratada que reembolsará o valor devido (quando aplicável), após devida análise da participação que foi realizada; </w:t>
      </w:r>
    </w:p>
    <w:p w14:paraId="0A017AA5" w14:textId="318E1A93" w:rsidR="00896E41" w:rsidRPr="00AE3753" w:rsidRDefault="00896E41" w:rsidP="00AE3753">
      <w:pPr>
        <w:pStyle w:val="NoSpacing"/>
        <w:numPr>
          <w:ilvl w:val="0"/>
          <w:numId w:val="2"/>
        </w:numPr>
        <w:spacing w:line="276" w:lineRule="auto"/>
        <w:rPr>
          <w:rFonts w:ascii="Gill Sans" w:hAnsi="Gill Sans" w:cs="Gill Sans"/>
          <w:sz w:val="20"/>
          <w:szCs w:val="20"/>
        </w:rPr>
      </w:pPr>
      <w:r w:rsidRPr="00AE3753">
        <w:rPr>
          <w:rFonts w:ascii="Gill Sans" w:hAnsi="Gill Sans" w:cs="Gill Sans"/>
          <w:sz w:val="20"/>
          <w:szCs w:val="20"/>
        </w:rPr>
        <w:t>Tomador do seguro dos GABC [Entidade Responsável, NIF];</w:t>
      </w:r>
    </w:p>
    <w:p w14:paraId="75CABA18" w14:textId="1C04351B" w:rsidR="00896E41" w:rsidRPr="00AE3753" w:rsidRDefault="00AE3753" w:rsidP="00AE3753">
      <w:pPr>
        <w:pStyle w:val="NoSpacing"/>
        <w:numPr>
          <w:ilvl w:val="0"/>
          <w:numId w:val="2"/>
        </w:numPr>
        <w:spacing w:line="276" w:lineRule="auto"/>
        <w:rPr>
          <w:rFonts w:ascii="Gill Sans" w:hAnsi="Gill Sans" w:cs="Gill Sans"/>
          <w:sz w:val="20"/>
          <w:szCs w:val="20"/>
        </w:rPr>
      </w:pPr>
      <w:r>
        <w:rPr>
          <w:rFonts w:ascii="Gill Sans" w:hAnsi="Gill Sans" w:cs="Gill Sans"/>
          <w:sz w:val="20"/>
          <w:szCs w:val="20"/>
        </w:rPr>
        <w:t>Linha de atendimento</w:t>
      </w:r>
      <w:r w:rsidR="00896E41" w:rsidRPr="00AE3753">
        <w:rPr>
          <w:rFonts w:ascii="Gill Sans" w:hAnsi="Gill Sans" w:cs="Gill Sans"/>
          <w:sz w:val="20"/>
          <w:szCs w:val="20"/>
        </w:rPr>
        <w:t>[conta</w:t>
      </w:r>
      <w:r>
        <w:rPr>
          <w:rFonts w:ascii="Gill Sans" w:hAnsi="Gill Sans" w:cs="Gill Sans"/>
          <w:sz w:val="20"/>
          <w:szCs w:val="20"/>
        </w:rPr>
        <w:t>c</w:t>
      </w:r>
      <w:r w:rsidR="00896E41" w:rsidRPr="00AE3753">
        <w:rPr>
          <w:rFonts w:ascii="Gill Sans" w:hAnsi="Gill Sans" w:cs="Gill Sans"/>
          <w:sz w:val="20"/>
          <w:szCs w:val="20"/>
        </w:rPr>
        <w:t>to da seguradora]</w:t>
      </w:r>
      <w:r>
        <w:rPr>
          <w:rFonts w:ascii="Gill Sans" w:hAnsi="Gill Sans" w:cs="Gill Sans"/>
          <w:sz w:val="20"/>
          <w:szCs w:val="20"/>
        </w:rPr>
        <w:t>:</w:t>
      </w:r>
    </w:p>
    <w:p w14:paraId="2781737D" w14:textId="77777777" w:rsidR="00AE3753" w:rsidRDefault="00AE3753" w:rsidP="00AE3753">
      <w:pPr>
        <w:tabs>
          <w:tab w:val="left" w:pos="493"/>
        </w:tabs>
        <w:spacing w:after="0"/>
        <w:rPr>
          <w:rFonts w:ascii="Gill Sans" w:hAnsi="Gill Sans" w:cs="Gill Sans"/>
          <w:sz w:val="20"/>
          <w:szCs w:val="20"/>
        </w:rPr>
      </w:pPr>
    </w:p>
    <w:p w14:paraId="798CAA77" w14:textId="7D5226B9" w:rsidR="00896E41" w:rsidRPr="00AE3753" w:rsidRDefault="00896E41" w:rsidP="00AE3753">
      <w:pPr>
        <w:tabs>
          <w:tab w:val="left" w:pos="493"/>
        </w:tabs>
        <w:spacing w:after="0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  <w:r w:rsidRPr="00AE3753">
        <w:rPr>
          <w:rFonts w:ascii="Gill Sans" w:hAnsi="Gill Sans" w:cs="Gill Sans"/>
          <w:sz w:val="20"/>
          <w:szCs w:val="20"/>
        </w:rPr>
        <w:t xml:space="preserve">Caso o sinistrado </w:t>
      </w:r>
      <w:proofErr w:type="spellStart"/>
      <w:r w:rsidRPr="00AE3753">
        <w:rPr>
          <w:rFonts w:ascii="Gill Sans" w:hAnsi="Gill Sans" w:cs="Gill Sans"/>
          <w:sz w:val="20"/>
          <w:szCs w:val="20"/>
        </w:rPr>
        <w:t>rececione</w:t>
      </w:r>
      <w:proofErr w:type="spellEnd"/>
      <w:r w:rsidRPr="00AE3753">
        <w:rPr>
          <w:rFonts w:ascii="Gill Sans" w:hAnsi="Gill Sans" w:cs="Gill Sans"/>
          <w:sz w:val="20"/>
          <w:szCs w:val="20"/>
        </w:rPr>
        <w:t xml:space="preserve"> alguma carta ou vale postal por parte da seguradora, deve informar os monitores ou supervisora, que por sua vez informará dos próximos passos a seguir.</w:t>
      </w:r>
    </w:p>
    <w:p w14:paraId="24749496" w14:textId="77777777" w:rsidR="00896E41" w:rsidRPr="00C07994" w:rsidRDefault="00896E41" w:rsidP="00896E41">
      <w:pPr>
        <w:tabs>
          <w:tab w:val="left" w:pos="493"/>
        </w:tabs>
        <w:spacing w:after="0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sectPr w:rsidR="00896E41" w:rsidRPr="00C07994" w:rsidSect="00CA759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CA158" w14:textId="77777777" w:rsidR="00896E41" w:rsidRDefault="00896E41" w:rsidP="006B5B8A">
      <w:pPr>
        <w:spacing w:after="0" w:line="240" w:lineRule="auto"/>
      </w:pPr>
      <w:r>
        <w:separator/>
      </w:r>
    </w:p>
  </w:endnote>
  <w:endnote w:type="continuationSeparator" w:id="0">
    <w:p w14:paraId="5E84913A" w14:textId="77777777" w:rsidR="00896E41" w:rsidRDefault="00896E4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521BC" w14:textId="77777777" w:rsidR="00896E41" w:rsidRDefault="00896E41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3C1E8A7A" wp14:editId="7AB34DE6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F18AF" w14:textId="77777777" w:rsidR="00896E41" w:rsidRDefault="00896E4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B3FCA7F" wp14:editId="09486BD7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0087" w14:textId="77777777" w:rsidR="00896E41" w:rsidRDefault="00896E41" w:rsidP="006B5B8A">
      <w:pPr>
        <w:spacing w:after="0" w:line="240" w:lineRule="auto"/>
      </w:pPr>
      <w:r>
        <w:separator/>
      </w:r>
    </w:p>
  </w:footnote>
  <w:footnote w:type="continuationSeparator" w:id="0">
    <w:p w14:paraId="5E1469E3" w14:textId="77777777" w:rsidR="00896E41" w:rsidRDefault="00896E4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D2017" w14:textId="21E620DC" w:rsidR="00896E41" w:rsidRDefault="00896E4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4875C56" wp14:editId="57BD0E35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FC893F" w14:textId="0AD6DEEC" w:rsidR="00896E41" w:rsidRPr="00C812BE" w:rsidRDefault="00896E4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9" o:spid="_x0000_s1026" type="#_x0000_t202" style="position:absolute;margin-left:165pt;margin-top:85.9pt;width:269.5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L3ENACAAAV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" filled="f" stroked="f">
              <v:textbox>
                <w:txbxContent>
                  <w:p w14:paraId="6FFC893F" w14:textId="0AD6DEEC" w:rsidR="00896E41" w:rsidRPr="00C812BE" w:rsidRDefault="00896E4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4F0E4781" wp14:editId="1961DE9C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9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26CC3" w14:textId="77777777" w:rsidR="00896E41" w:rsidRDefault="00896E41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C059C1" wp14:editId="2D401BDA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D8E1C" w14:textId="77777777" w:rsidR="00896E41" w:rsidRPr="00B374F3" w:rsidRDefault="00896E4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XZx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06Hp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" filled="f" stroked="f">
              <v:textbox>
                <w:txbxContent>
                  <w:p w14:paraId="6A3D8E1C" w14:textId="77777777" w:rsidR="00896E41" w:rsidRPr="00B374F3" w:rsidRDefault="00896E4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7952C4" wp14:editId="3C68D124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2C24CD" wp14:editId="648C945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857E4" w14:textId="77777777" w:rsidR="00896E41" w:rsidRPr="00E07928" w:rsidRDefault="00896E4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" filled="f" stroked="f">
              <v:textbox>
                <w:txbxContent>
                  <w:p w14:paraId="4C5857E4" w14:textId="77777777" w:rsidR="00896E41" w:rsidRPr="00E07928" w:rsidRDefault="00896E4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233BC7" wp14:editId="62B8EBED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C6CC7" w14:textId="77777777" w:rsidR="00896E41" w:rsidRPr="00784603" w:rsidRDefault="00896E4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" filled="f" stroked="f">
              <v:textbox>
                <w:txbxContent>
                  <w:p w14:paraId="091C6CC7" w14:textId="77777777" w:rsidR="00896E41" w:rsidRPr="00784603" w:rsidRDefault="00896E4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48D4"/>
    <w:multiLevelType w:val="hybridMultilevel"/>
    <w:tmpl w:val="7918ECE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40EC9"/>
    <w:rsid w:val="001657D8"/>
    <w:rsid w:val="001C0B20"/>
    <w:rsid w:val="001E3C26"/>
    <w:rsid w:val="00220EB4"/>
    <w:rsid w:val="002344B2"/>
    <w:rsid w:val="002619F6"/>
    <w:rsid w:val="002627D2"/>
    <w:rsid w:val="002658E4"/>
    <w:rsid w:val="002852D5"/>
    <w:rsid w:val="002D08F8"/>
    <w:rsid w:val="00371785"/>
    <w:rsid w:val="00377A20"/>
    <w:rsid w:val="003A4F9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47CB4"/>
    <w:rsid w:val="00850DFA"/>
    <w:rsid w:val="00896E41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E3753"/>
    <w:rsid w:val="00AF102C"/>
    <w:rsid w:val="00B374F3"/>
    <w:rsid w:val="00B43E8C"/>
    <w:rsid w:val="00B832D1"/>
    <w:rsid w:val="00BA6823"/>
    <w:rsid w:val="00BA768D"/>
    <w:rsid w:val="00C07994"/>
    <w:rsid w:val="00C35BC1"/>
    <w:rsid w:val="00C76FD7"/>
    <w:rsid w:val="00C812BE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67C7F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9F8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C0799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eastAsiaTheme="minorHAnsi" w:hAnsi="GillSans" w:cs="Times New Roman"/>
      <w:sz w:val="24"/>
      <w:szCs w:val="24"/>
      <w:lang w:val="en-US" w:eastAsia="en-US"/>
    </w:rPr>
  </w:style>
  <w:style w:type="paragraph" w:customStyle="1" w:styleId="NoParagraphStyle">
    <w:name w:val="[No Paragraph Style]"/>
    <w:rsid w:val="00C812B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96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C0799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eastAsiaTheme="minorHAnsi" w:hAnsi="GillSans" w:cs="Times New Roman"/>
      <w:sz w:val="24"/>
      <w:szCs w:val="24"/>
      <w:lang w:val="en-US" w:eastAsia="en-US"/>
    </w:rPr>
  </w:style>
  <w:style w:type="paragraph" w:customStyle="1" w:styleId="NoParagraphStyle">
    <w:name w:val="[No Paragraph Style]"/>
    <w:rsid w:val="00C812B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96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24C40-53CB-1B44-AD6A-6F251B7A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42</TotalTime>
  <Pages>1</Pages>
  <Words>156</Words>
  <Characters>894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8</cp:revision>
  <cp:lastPrinted>2018-05-03T13:55:00Z</cp:lastPrinted>
  <dcterms:created xsi:type="dcterms:W3CDTF">2018-05-03T13:57:00Z</dcterms:created>
  <dcterms:modified xsi:type="dcterms:W3CDTF">2018-05-07T17:28:00Z</dcterms:modified>
</cp:coreProperties>
</file>